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A40E7" w14:textId="064C6F51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FF1F115" wp14:editId="626F83C9">
            <wp:simplePos x="0" y="0"/>
            <wp:positionH relativeFrom="column">
              <wp:posOffset>2098372</wp:posOffset>
            </wp:positionH>
            <wp:positionV relativeFrom="paragraph">
              <wp:posOffset>-7372</wp:posOffset>
            </wp:positionV>
            <wp:extent cx="1470650" cy="1423434"/>
            <wp:effectExtent l="0" t="0" r="0" b="5715"/>
            <wp:wrapNone/>
            <wp:docPr id="3" name="รูปภาพ 3" descr="C:\Users\User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50" cy="142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48AB7" w14:textId="73DD27CA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52779928" w14:textId="77777777" w:rsidR="00B414DC" w:rsidRDefault="00B414DC" w:rsidP="00DA272C">
      <w:pPr>
        <w:jc w:val="center"/>
        <w:rPr>
          <w:rFonts w:ascii="TH Charmonman" w:hAnsi="TH Charmonman" w:cs="TH Charmonman"/>
          <w:sz w:val="36"/>
          <w:szCs w:val="44"/>
        </w:rPr>
      </w:pPr>
    </w:p>
    <w:p w14:paraId="3FD7876C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556B0AE6" w14:textId="702076D1" w:rsidR="00B414DC" w:rsidRPr="00B414DC" w:rsidRDefault="00B414DC" w:rsidP="00B414DC">
      <w:pPr>
        <w:jc w:val="center"/>
        <w:rPr>
          <w:rFonts w:ascii="TH Charmonman" w:hAnsi="TH Charmonman" w:cs="TH Charmonman"/>
          <w:b/>
          <w:bCs/>
          <w:sz w:val="40"/>
          <w:szCs w:val="48"/>
        </w:rPr>
      </w:pPr>
      <w:r w:rsidRPr="00B414DC">
        <w:rPr>
          <w:rFonts w:ascii="TH Charmonman" w:hAnsi="TH Charmonman" w:cs="TH Charmonman" w:hint="cs"/>
          <w:b/>
          <w:bCs/>
          <w:sz w:val="40"/>
          <w:szCs w:val="48"/>
          <w:cs/>
        </w:rPr>
        <w:t>ฐานข้อมูล</w:t>
      </w:r>
    </w:p>
    <w:p w14:paraId="068DF379" w14:textId="1F6CC779" w:rsidR="00B414DC" w:rsidRPr="00B414DC" w:rsidRDefault="00B414DC" w:rsidP="00B414DC">
      <w:pPr>
        <w:jc w:val="center"/>
        <w:rPr>
          <w:rFonts w:ascii="TH Charmonman" w:hAnsi="TH Charmonman" w:cs="TH Charmonman"/>
          <w:b/>
          <w:bCs/>
          <w:sz w:val="40"/>
          <w:szCs w:val="48"/>
        </w:rPr>
      </w:pPr>
      <w:r w:rsidRPr="00B414DC">
        <w:rPr>
          <w:rFonts w:ascii="TH Charmonman" w:hAnsi="TH Charmonman" w:cs="TH Charmonman" w:hint="cs"/>
          <w:b/>
          <w:bCs/>
          <w:sz w:val="40"/>
          <w:szCs w:val="48"/>
          <w:cs/>
        </w:rPr>
        <w:t>ภูมิปัญญาท้องถิ่น/ ปราชญ์ชาวบ้าน</w:t>
      </w:r>
    </w:p>
    <w:p w14:paraId="3A99BCCD" w14:textId="2B2D25FB" w:rsidR="00B67A13" w:rsidRDefault="00B414DC" w:rsidP="00DA272C">
      <w:pPr>
        <w:jc w:val="center"/>
        <w:rPr>
          <w:rFonts w:ascii="TH Charmonman" w:hAnsi="TH Charmonman" w:cs="TH Charmonman"/>
          <w:sz w:val="28"/>
          <w:szCs w:val="36"/>
        </w:rPr>
      </w:pPr>
      <w:r>
        <w:rPr>
          <w:rFonts w:ascii="TH Charmonman" w:hAnsi="TH Charmonman" w:cs="TH Charmonman"/>
          <w:noProof/>
          <w:sz w:val="28"/>
          <w:szCs w:val="36"/>
        </w:rPr>
        <w:drawing>
          <wp:anchor distT="0" distB="0" distL="114300" distR="114300" simplePos="0" relativeHeight="251662336" behindDoc="0" locked="0" layoutInCell="1" allowOverlap="1" wp14:anchorId="645561D9" wp14:editId="7E16CA6C">
            <wp:simplePos x="0" y="0"/>
            <wp:positionH relativeFrom="margin">
              <wp:align>center</wp:align>
            </wp:positionH>
            <wp:positionV relativeFrom="paragraph">
              <wp:posOffset>350548</wp:posOffset>
            </wp:positionV>
            <wp:extent cx="2600325" cy="1762125"/>
            <wp:effectExtent l="0" t="0" r="952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A683F" w14:textId="48F7C5D4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09B2E64C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4F1DAA15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413A8A35" w14:textId="77777777" w:rsidR="00B67A13" w:rsidRDefault="00B67A13" w:rsidP="00DA272C">
      <w:pPr>
        <w:jc w:val="center"/>
        <w:rPr>
          <w:rFonts w:ascii="TH Charmonman" w:hAnsi="TH Charmonman" w:cs="TH Charmonman" w:hint="cs"/>
          <w:sz w:val="28"/>
          <w:szCs w:val="36"/>
        </w:rPr>
      </w:pPr>
    </w:p>
    <w:p w14:paraId="36FA01AB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289CBEE3" w14:textId="01AE60E5" w:rsidR="00B67A13" w:rsidRPr="00B414DC" w:rsidRDefault="00B67A13" w:rsidP="00DA272C">
      <w:pPr>
        <w:jc w:val="center"/>
        <w:rPr>
          <w:rFonts w:ascii="TH Charmonman" w:hAnsi="TH Charmonman" w:cs="TH Charmonman"/>
          <w:b/>
          <w:bCs/>
          <w:sz w:val="36"/>
          <w:szCs w:val="44"/>
        </w:rPr>
      </w:pPr>
      <w:r w:rsidRPr="00B414DC">
        <w:rPr>
          <w:rFonts w:ascii="TH Charmonman" w:hAnsi="TH Charmonman" w:cs="TH Charmonman" w:hint="cs"/>
          <w:b/>
          <w:bCs/>
          <w:sz w:val="36"/>
          <w:szCs w:val="44"/>
          <w:cs/>
        </w:rPr>
        <w:t>องค์การบริหารส่วนตำบลบาโงยซิ</w:t>
      </w:r>
      <w:proofErr w:type="spellStart"/>
      <w:r w:rsidRPr="00B414DC">
        <w:rPr>
          <w:rFonts w:ascii="TH Charmonman" w:hAnsi="TH Charmonman" w:cs="TH Charmonman" w:hint="cs"/>
          <w:b/>
          <w:bCs/>
          <w:sz w:val="36"/>
          <w:szCs w:val="44"/>
          <w:cs/>
        </w:rPr>
        <w:t>แน</w:t>
      </w:r>
      <w:proofErr w:type="spellEnd"/>
    </w:p>
    <w:p w14:paraId="21B6A72A" w14:textId="7E761C3E" w:rsidR="00B67A13" w:rsidRPr="00B414DC" w:rsidRDefault="00B67A13" w:rsidP="00DA272C">
      <w:pPr>
        <w:jc w:val="center"/>
        <w:rPr>
          <w:rFonts w:ascii="TH Charmonman" w:hAnsi="TH Charmonman" w:cs="TH Charmonman"/>
          <w:b/>
          <w:bCs/>
          <w:sz w:val="36"/>
          <w:szCs w:val="44"/>
        </w:rPr>
      </w:pPr>
      <w:r w:rsidRPr="00B414DC">
        <w:rPr>
          <w:rFonts w:ascii="TH Charmonman" w:hAnsi="TH Charmonman" w:cs="TH Charmonman" w:hint="cs"/>
          <w:b/>
          <w:bCs/>
          <w:sz w:val="36"/>
          <w:szCs w:val="44"/>
          <w:cs/>
        </w:rPr>
        <w:t>ตำบลบาโงยซิ</w:t>
      </w:r>
      <w:proofErr w:type="spellStart"/>
      <w:r w:rsidRPr="00B414DC">
        <w:rPr>
          <w:rFonts w:ascii="TH Charmonman" w:hAnsi="TH Charmonman" w:cs="TH Charmonman" w:hint="cs"/>
          <w:b/>
          <w:bCs/>
          <w:sz w:val="36"/>
          <w:szCs w:val="44"/>
          <w:cs/>
        </w:rPr>
        <w:t>แน</w:t>
      </w:r>
      <w:proofErr w:type="spellEnd"/>
      <w:r w:rsidRPr="00B414DC">
        <w:rPr>
          <w:rFonts w:ascii="TH Charmonman" w:hAnsi="TH Charmonman" w:cs="TH Charmonman" w:hint="cs"/>
          <w:b/>
          <w:bCs/>
          <w:sz w:val="36"/>
          <w:szCs w:val="44"/>
          <w:cs/>
        </w:rPr>
        <w:t xml:space="preserve"> อำเภอยะหา จังหวัดยะลา</w:t>
      </w:r>
    </w:p>
    <w:p w14:paraId="6E59D6D2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3508D83F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133FDB69" w14:textId="77777777" w:rsidR="00B67A13" w:rsidRDefault="00B67A13" w:rsidP="00DA272C">
      <w:pPr>
        <w:jc w:val="center"/>
        <w:rPr>
          <w:rFonts w:ascii="TH Charmonman" w:hAnsi="TH Charmonman" w:cs="TH Charmonman"/>
          <w:sz w:val="28"/>
          <w:szCs w:val="36"/>
        </w:rPr>
      </w:pPr>
    </w:p>
    <w:p w14:paraId="6AAAFBA6" w14:textId="3C850CCF" w:rsidR="00B414DC" w:rsidRDefault="00B414DC" w:rsidP="00DA272C">
      <w:pPr>
        <w:jc w:val="center"/>
        <w:rPr>
          <w:rFonts w:ascii="TH Charmonman" w:hAnsi="TH Charmonman" w:cs="TH Charmonman" w:hint="cs"/>
          <w:sz w:val="28"/>
          <w:szCs w:val="36"/>
        </w:rPr>
      </w:pPr>
    </w:p>
    <w:p w14:paraId="5749448E" w14:textId="77777777" w:rsidR="00B414DC" w:rsidRDefault="00B414DC" w:rsidP="00DA272C">
      <w:pPr>
        <w:jc w:val="center"/>
        <w:rPr>
          <w:rFonts w:ascii="TH Charmonman" w:hAnsi="TH Charmonman" w:cs="TH Charmonman" w:hint="cs"/>
          <w:sz w:val="28"/>
          <w:szCs w:val="36"/>
        </w:rPr>
      </w:pPr>
    </w:p>
    <w:p w14:paraId="1FF07683" w14:textId="573FBC59" w:rsidR="00DA272C" w:rsidRPr="00DA272C" w:rsidRDefault="00DA272C" w:rsidP="00DA272C">
      <w:pPr>
        <w:jc w:val="center"/>
        <w:rPr>
          <w:rFonts w:ascii="TH Charmonman" w:hAnsi="TH Charmonman" w:cs="TH Charmonman"/>
          <w:sz w:val="28"/>
          <w:szCs w:val="36"/>
        </w:rPr>
      </w:pPr>
      <w:r w:rsidRPr="00DA272C">
        <w:rPr>
          <w:rFonts w:ascii="TH Charmonman" w:hAnsi="TH Charmonman" w:cs="TH Charmonman" w:hint="cs"/>
          <w:noProof/>
          <w:color w:val="F7CAAC" w:themeColor="accent2" w:themeTint="66"/>
          <w:sz w:val="28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F1108F" wp14:editId="4F150ECC">
                <wp:simplePos x="0" y="0"/>
                <wp:positionH relativeFrom="column">
                  <wp:posOffset>1619250</wp:posOffset>
                </wp:positionH>
                <wp:positionV relativeFrom="paragraph">
                  <wp:posOffset>-247650</wp:posOffset>
                </wp:positionV>
                <wp:extent cx="2409825" cy="590550"/>
                <wp:effectExtent l="0" t="0" r="28575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590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282CE08D" id="สี่เหลี่ยมผืนผ้ามุมมน 1" o:spid="_x0000_s1026" style="position:absolute;margin-left:127.5pt;margin-top:-19.5pt;width:189.75pt;height:4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" fillcolor="#fbe4d5 [661]" strokecolor="#1f4d78 [1604]" strokeweight="1pt">
                <v:stroke joinstyle="miter"/>
              </v:roundrect>
            </w:pict>
          </mc:Fallback>
        </mc:AlternateContent>
      </w:r>
      <w:r w:rsidRPr="00DA272C">
        <w:rPr>
          <w:rFonts w:ascii="TH Charmonman" w:hAnsi="TH Charmonman" w:cs="TH Charmonman" w:hint="cs"/>
          <w:sz w:val="28"/>
          <w:szCs w:val="36"/>
          <w:cs/>
        </w:rPr>
        <w:t>ภูมิปัญญาท้องถิ่น/ปราชญ์ชาวบ้าน</w:t>
      </w:r>
    </w:p>
    <w:p w14:paraId="66FF46B2" w14:textId="77777777" w:rsidR="00DA272C" w:rsidRDefault="00DA272C">
      <w:pPr>
        <w:rPr>
          <w:rFonts w:ascii="TH Charmonman" w:hAnsi="TH Charmonman" w:cs="TH Charmonman"/>
          <w:u w:val="single"/>
        </w:rPr>
      </w:pPr>
    </w:p>
    <w:p w14:paraId="6A4802F6" w14:textId="77777777" w:rsidR="004315A5" w:rsidRPr="00DA272C" w:rsidRDefault="00DA272C">
      <w:pPr>
        <w:rPr>
          <w:rFonts w:ascii="TH Charmonman" w:hAnsi="TH Charmonman" w:cs="TH Charmonman"/>
          <w:sz w:val="28"/>
          <w:szCs w:val="36"/>
          <w:u w:val="single"/>
          <w:cs/>
        </w:rPr>
      </w:pPr>
      <w:r>
        <w:rPr>
          <w:rFonts w:ascii="TH Charmonman" w:hAnsi="TH Charmonman" w:cs="TH Charmonman" w:hint="cs"/>
          <w:sz w:val="28"/>
          <w:szCs w:val="36"/>
          <w:u w:val="single"/>
          <w:cs/>
        </w:rPr>
        <w:t xml:space="preserve">1. </w:t>
      </w:r>
      <w:r w:rsidR="00050085" w:rsidRPr="00DA272C">
        <w:rPr>
          <w:rFonts w:ascii="TH Charmonman" w:hAnsi="TH Charmonman" w:cs="TH Charmonman"/>
          <w:sz w:val="28"/>
          <w:szCs w:val="36"/>
          <w:u w:val="single"/>
          <w:cs/>
        </w:rPr>
        <w:t>ภูมิปัญญาท้องถิ่นด้านการเกษตร</w:t>
      </w:r>
    </w:p>
    <w:p w14:paraId="67A69193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นายอับดุลเลาะ  ดอปิ</w:t>
      </w:r>
    </w:p>
    <w:p w14:paraId="7C2B980E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38  หมู่ที่ 6 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</w:p>
    <w:p w14:paraId="2F754141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 จังหวัด ยะลา</w:t>
      </w:r>
    </w:p>
    <w:p w14:paraId="4055314E" w14:textId="77777777" w:rsidR="00050085" w:rsidRPr="00DA272C" w:rsidRDefault="00DA272C" w:rsidP="00050085">
      <w:pPr>
        <w:rPr>
          <w:rFonts w:ascii="TH Charmonman" w:hAnsi="TH Charmonman" w:cs="TH Charmonman"/>
          <w:sz w:val="28"/>
          <w:szCs w:val="36"/>
          <w:u w:val="single"/>
        </w:rPr>
      </w:pPr>
      <w:r>
        <w:rPr>
          <w:rFonts w:ascii="TH Charmonman" w:hAnsi="TH Charmonman" w:cs="TH Charmonman" w:hint="cs"/>
          <w:sz w:val="28"/>
          <w:szCs w:val="36"/>
          <w:u w:val="single"/>
          <w:cs/>
        </w:rPr>
        <w:t xml:space="preserve">2. </w:t>
      </w:r>
      <w:r w:rsidR="00050085" w:rsidRPr="00DA272C">
        <w:rPr>
          <w:rFonts w:ascii="TH Charmonman" w:hAnsi="TH Charmonman" w:cs="TH Charmonman"/>
          <w:sz w:val="28"/>
          <w:szCs w:val="36"/>
          <w:u w:val="single"/>
          <w:cs/>
        </w:rPr>
        <w:t>ภูมิปัญญาท้องถิ่นด้านแพทย์แผนไทย</w:t>
      </w:r>
    </w:p>
    <w:p w14:paraId="1F515D3F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เชี่ยวชาญด้านสมุนไพรรักษาโรคเบาหวานและความดัน</w:t>
      </w:r>
    </w:p>
    <w:p w14:paraId="0F73008C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นายอาหามะ  กระทิงหิ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เล</w:t>
      </w:r>
      <w:proofErr w:type="spellEnd"/>
    </w:p>
    <w:p w14:paraId="49E8B959" w14:textId="77777777"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97  หมู่ที่ 6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001B77E8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เชี่ยวชาญด้านการสกัดน้ำมันนวดเพื่อรักษาโรคต่างๆ</w:t>
      </w:r>
    </w:p>
    <w:p w14:paraId="38D3BA53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นายอับดุลเลาะ  มะเกะ</w:t>
      </w:r>
    </w:p>
    <w:p w14:paraId="2D9FE117" w14:textId="77777777"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148  หมู่ที่ 5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698AF689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เชี่ยวชาญด้านสมุนไพรและเป่ามนต์ดุอาร์</w:t>
      </w:r>
    </w:p>
    <w:p w14:paraId="1320D50B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นายหามุ  สะอิ</w:t>
      </w:r>
    </w:p>
    <w:p w14:paraId="6D99B05B" w14:textId="77777777" w:rsidR="00050085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88  หมู่ที่ 3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3C0F7717" w14:textId="77777777" w:rsidR="00050085" w:rsidRPr="00DA272C" w:rsidRDefault="00050085" w:rsidP="00050085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เชี่ยวชาญด้านสุมนไพรรักษาโรคงูสวัด</w:t>
      </w:r>
    </w:p>
    <w:p w14:paraId="385873B7" w14:textId="77777777" w:rsidR="00050085" w:rsidRPr="00DA272C" w:rsidRDefault="00050085" w:rsidP="00050085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นางแมะซง  ลาบูปี</w:t>
      </w:r>
    </w:p>
    <w:p w14:paraId="345BFC76" w14:textId="77777777" w:rsidR="00C52869" w:rsidRPr="00DA272C" w:rsidRDefault="00050085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อยู่ที่ 66</w:t>
      </w:r>
      <w:r w:rsidR="00C52869" w:rsidRPr="00DA272C">
        <w:rPr>
          <w:rFonts w:ascii="TH Charmonman" w:hAnsi="TH Charmonman" w:cs="TH Charmonman"/>
          <w:sz w:val="24"/>
          <w:szCs w:val="32"/>
          <w:cs/>
        </w:rPr>
        <w:t xml:space="preserve">  หมู่ที่ 4  ตำบลบาโงยซิ</w:t>
      </w:r>
      <w:proofErr w:type="spellStart"/>
      <w:r w:rsidR="00C52869"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="00C52869"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32E51095" w14:textId="77777777" w:rsidR="00C52869" w:rsidRPr="00DA272C" w:rsidRDefault="00C52869" w:rsidP="00DA272C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54/3  หมู่ที่ 1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จังหวัด ยะลา</w:t>
      </w:r>
    </w:p>
    <w:p w14:paraId="18B9E29F" w14:textId="77777777" w:rsidR="00C52869" w:rsidRPr="00DA272C" w:rsidRDefault="00C52869" w:rsidP="00C52869">
      <w:pPr>
        <w:pStyle w:val="a3"/>
        <w:numPr>
          <w:ilvl w:val="0"/>
          <w:numId w:val="1"/>
        </w:numPr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lastRenderedPageBreak/>
        <w:t>เชี่ยวชาญด้านนวดแพทย์แผนไทย</w:t>
      </w:r>
    </w:p>
    <w:p w14:paraId="2E37B3F9" w14:textId="77777777"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  <w:cs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นางคอปือเสาะ ปายี</w:t>
      </w:r>
    </w:p>
    <w:p w14:paraId="5FD2976F" w14:textId="2DB7E5AE" w:rsidR="00DA272C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</w:rPr>
      </w:pPr>
      <w:r w:rsidRPr="00DA272C">
        <w:rPr>
          <w:rFonts w:ascii="TH Charmonman" w:hAnsi="TH Charmonman" w:cs="TH Charmonman"/>
          <w:sz w:val="24"/>
          <w:szCs w:val="32"/>
          <w:cs/>
        </w:rPr>
        <w:t>อยู่บ้านเลขที่ 111 หมู่ที่ 1  ตำบลบาโงยซิ</w:t>
      </w:r>
      <w:proofErr w:type="spellStart"/>
      <w:r w:rsidRPr="00DA272C">
        <w:rPr>
          <w:rFonts w:ascii="TH Charmonman" w:hAnsi="TH Charmonman" w:cs="TH Charmonman"/>
          <w:sz w:val="24"/>
          <w:szCs w:val="32"/>
          <w:cs/>
        </w:rPr>
        <w:t>แน</w:t>
      </w:r>
      <w:proofErr w:type="spellEnd"/>
      <w:r w:rsidR="00DA272C" w:rsidRPr="00DA272C">
        <w:rPr>
          <w:rFonts w:ascii="TH Charmonman" w:hAnsi="TH Charmonman" w:cs="TH Charmonman" w:hint="cs"/>
          <w:sz w:val="24"/>
          <w:szCs w:val="32"/>
          <w:cs/>
        </w:rPr>
        <w:t xml:space="preserve">   </w:t>
      </w:r>
      <w:r w:rsidRPr="00DA272C">
        <w:rPr>
          <w:rFonts w:ascii="TH Charmonman" w:hAnsi="TH Charmonman" w:cs="TH Charmonman"/>
          <w:sz w:val="24"/>
          <w:szCs w:val="32"/>
          <w:cs/>
        </w:rPr>
        <w:t>อำเภอ ยะหา  จงหวัด ยะลา</w:t>
      </w:r>
    </w:p>
    <w:p w14:paraId="2D085C7C" w14:textId="77777777" w:rsidR="00DA272C" w:rsidRDefault="00DA272C" w:rsidP="00DA272C">
      <w:pPr>
        <w:rPr>
          <w:rFonts w:ascii="TH Charmonman" w:hAnsi="TH Charmonman" w:cs="TH Charmonman"/>
          <w:sz w:val="36"/>
          <w:szCs w:val="36"/>
          <w:u w:val="single"/>
        </w:rPr>
      </w:pPr>
      <w:r w:rsidRPr="00DA272C">
        <w:rPr>
          <w:rFonts w:ascii="TH Charmonman" w:hAnsi="TH Charmonman" w:cs="TH Charmonman" w:hint="cs"/>
          <w:sz w:val="36"/>
          <w:szCs w:val="36"/>
          <w:u w:val="single"/>
          <w:cs/>
        </w:rPr>
        <w:t>3.ภูมิปัญญาท้องถิ่นด้านอาหาร</w:t>
      </w:r>
    </w:p>
    <w:p w14:paraId="34D0CEC0" w14:textId="77777777" w:rsidR="00DA272C" w:rsidRPr="00735A83" w:rsidRDefault="00DA272C" w:rsidP="00DA272C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 w:hint="cs"/>
          <w:sz w:val="32"/>
          <w:szCs w:val="32"/>
          <w:cs/>
        </w:rPr>
        <w:t>ข้าวเกรียบฟักทอง</w:t>
      </w:r>
    </w:p>
    <w:p w14:paraId="49985D16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 w:hint="cs"/>
          <w:sz w:val="32"/>
          <w:szCs w:val="32"/>
          <w:cs/>
        </w:rPr>
        <w:t>กลุ่มแม่บ้าน หมู่ที่2 ตำบลบาโงยซิ</w:t>
      </w:r>
      <w:proofErr w:type="spellStart"/>
      <w:r w:rsidRPr="00735A83">
        <w:rPr>
          <w:rFonts w:ascii="TH Charmonman" w:hAnsi="TH Charmonman" w:cs="TH Charmonman" w:hint="cs"/>
          <w:sz w:val="32"/>
          <w:szCs w:val="32"/>
          <w:cs/>
        </w:rPr>
        <w:t>แน</w:t>
      </w:r>
      <w:proofErr w:type="spellEnd"/>
      <w:r w:rsidRPr="00735A83">
        <w:rPr>
          <w:rFonts w:ascii="TH Charmonman" w:hAnsi="TH Charmonman" w:cs="TH Charmonman" w:hint="cs"/>
          <w:sz w:val="32"/>
          <w:szCs w:val="32"/>
          <w:cs/>
        </w:rPr>
        <w:t xml:space="preserve">  อำเภอ ยะหา จังหวัด ยะลา</w:t>
      </w:r>
    </w:p>
    <w:p w14:paraId="7537FDD0" w14:textId="77777777" w:rsidR="00735A83" w:rsidRPr="00735A83" w:rsidRDefault="00735A83" w:rsidP="00735A83">
      <w:pPr>
        <w:rPr>
          <w:rFonts w:ascii="TH Charmonman" w:hAnsi="TH Charmonman" w:cs="TH Charmonman"/>
          <w:sz w:val="36"/>
          <w:szCs w:val="36"/>
          <w:u w:val="single"/>
        </w:rPr>
      </w:pPr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>4.ภูมิปัญญาท้องถิ่นด้านหัตถกรรม</w:t>
      </w:r>
    </w:p>
    <w:p w14:paraId="00111931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เชี่ยวชาญด้านของชำร่วยขันหมากมุสลิม</w:t>
      </w:r>
    </w:p>
    <w:p w14:paraId="2B000D65" w14:textId="77777777" w:rsidR="00735A83" w:rsidRPr="00735A83" w:rsidRDefault="00735A83" w:rsidP="00735A83">
      <w:pPr>
        <w:pStyle w:val="a3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นาง ปาสาเม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๊าะ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 ปู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เต๊ะ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 xml:space="preserve"> </w:t>
      </w:r>
    </w:p>
    <w:p w14:paraId="3C0EB60F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บ้านเลขที่  57  หมู่ที่ 6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จังหวัด ยะลา</w:t>
      </w:r>
    </w:p>
    <w:p w14:paraId="1B6B20D0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เชี่ยวชาญด้านตัดเย็บผ้าคลุมมุสลิม</w:t>
      </w:r>
    </w:p>
    <w:p w14:paraId="77D68A59" w14:textId="77777777" w:rsidR="00735A83" w:rsidRPr="00735A83" w:rsidRDefault="00735A83" w:rsidP="00735A83">
      <w:pPr>
        <w:pStyle w:val="a3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 xml:space="preserve">นาง มาซนะ 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แว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จิ</w:t>
      </w:r>
    </w:p>
    <w:p w14:paraId="7C8680C6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  <w:cs/>
        </w:rPr>
        <w:t xml:space="preserve">    </w:t>
      </w:r>
      <w:r w:rsidRPr="00735A83">
        <w:rPr>
          <w:rFonts w:ascii="TH Charmonman" w:hAnsi="TH Charmonman" w:cs="TH Charmonman"/>
          <w:sz w:val="32"/>
          <w:szCs w:val="32"/>
          <w:cs/>
        </w:rPr>
        <w:t>บ้านเลขที่  หมู่ที่ 5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  จังหวัด ยะลา</w:t>
      </w:r>
    </w:p>
    <w:p w14:paraId="4F07234A" w14:textId="77777777" w:rsid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>
        <w:rPr>
          <w:rFonts w:ascii="TH Charmonman" w:hAnsi="TH Charmonman" w:cs="TH Charmonman"/>
          <w:sz w:val="32"/>
          <w:szCs w:val="32"/>
          <w:cs/>
        </w:rPr>
        <w:t xml:space="preserve"> </w:t>
      </w:r>
      <w:r w:rsidRPr="00735A83">
        <w:rPr>
          <w:rFonts w:ascii="TH Charmonman" w:hAnsi="TH Charmonman" w:cs="TH Charmonman"/>
          <w:sz w:val="32"/>
          <w:szCs w:val="32"/>
          <w:cs/>
        </w:rPr>
        <w:t xml:space="preserve"> กลุ่มสตรี หมู่ที่ 5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 จังหวัด ยะลา</w:t>
      </w:r>
    </w:p>
    <w:p w14:paraId="5FE1B55B" w14:textId="77777777" w:rsidR="00735A83" w:rsidRPr="00735A83" w:rsidRDefault="00735A83" w:rsidP="00735A83">
      <w:pPr>
        <w:rPr>
          <w:rFonts w:ascii="TH Charmonman" w:hAnsi="TH Charmonman" w:cs="TH Charmonman"/>
          <w:sz w:val="36"/>
          <w:szCs w:val="36"/>
          <w:u w:val="single"/>
        </w:rPr>
      </w:pPr>
      <w:r w:rsidRPr="00735A83">
        <w:rPr>
          <w:rFonts w:ascii="TH Charmonman" w:hAnsi="TH Charmonman" w:cs="TH Charmonman"/>
          <w:sz w:val="36"/>
          <w:szCs w:val="36"/>
          <w:u w:val="single"/>
          <w:cs/>
        </w:rPr>
        <w:t xml:space="preserve">5. ภูมิปัญญาท้องถิ่นด้านศิลปะวัฒนธรรม </w:t>
      </w:r>
    </w:p>
    <w:p w14:paraId="70F75E57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เชี่ยวชาญด้านการทำว่าว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พี้น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บ้าน</w:t>
      </w:r>
    </w:p>
    <w:p w14:paraId="5CEB1A3A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ab/>
        <w:t>นาย ซู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ฮัย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มี  เปาะดาโตะ</w:t>
      </w:r>
    </w:p>
    <w:p w14:paraId="425A0F31" w14:textId="30D7CFE2" w:rsid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หมู่ที่ 3 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 ยะหา จังหวัด ยะลา</w:t>
      </w:r>
    </w:p>
    <w:p w14:paraId="624ED1D6" w14:textId="77777777" w:rsidR="00B414DC" w:rsidRPr="00735A83" w:rsidRDefault="00B414DC" w:rsidP="00735A83">
      <w:pPr>
        <w:ind w:left="360"/>
        <w:rPr>
          <w:rFonts w:ascii="TH Charmonman" w:hAnsi="TH Charmonman" w:cs="TH Charmonman"/>
          <w:sz w:val="32"/>
          <w:szCs w:val="32"/>
        </w:rPr>
      </w:pPr>
    </w:p>
    <w:p w14:paraId="1405A8C4" w14:textId="77777777" w:rsidR="00735A83" w:rsidRPr="00735A83" w:rsidRDefault="00735A83" w:rsidP="00735A83">
      <w:pPr>
        <w:pStyle w:val="a3"/>
        <w:numPr>
          <w:ilvl w:val="0"/>
          <w:numId w:val="1"/>
        </w:numPr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lastRenderedPageBreak/>
        <w:t>เชี่ยวชาญด้านการทำกรงนก</w:t>
      </w:r>
    </w:p>
    <w:p w14:paraId="38281223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ab/>
        <w:t>นาย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สุไล</w:t>
      </w:r>
      <w:proofErr w:type="spellEnd"/>
      <w:r w:rsidRPr="00735A83">
        <w:rPr>
          <w:rFonts w:ascii="TH Charmonman" w:hAnsi="TH Charmonman" w:cs="TH Charmonman"/>
          <w:sz w:val="32"/>
          <w:szCs w:val="32"/>
          <w:cs/>
        </w:rPr>
        <w:t>มาน  ยา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มิงหม๊ะ</w:t>
      </w:r>
      <w:proofErr w:type="spellEnd"/>
    </w:p>
    <w:p w14:paraId="744CA5A0" w14:textId="77777777" w:rsidR="00735A83" w:rsidRPr="00735A83" w:rsidRDefault="00735A83" w:rsidP="00735A83">
      <w:pPr>
        <w:ind w:left="360"/>
        <w:rPr>
          <w:rFonts w:ascii="TH Charmonman" w:hAnsi="TH Charmonman" w:cs="TH Charmonman"/>
          <w:sz w:val="32"/>
          <w:szCs w:val="32"/>
          <w:cs/>
        </w:rPr>
      </w:pPr>
      <w:r w:rsidRPr="00735A83">
        <w:rPr>
          <w:rFonts w:ascii="TH Charmonman" w:hAnsi="TH Charmonman" w:cs="TH Charmonman"/>
          <w:sz w:val="32"/>
          <w:szCs w:val="32"/>
          <w:cs/>
        </w:rPr>
        <w:t>หมู่ที่ 3    ตำบลบาโงยซิ</w:t>
      </w:r>
      <w:proofErr w:type="spellStart"/>
      <w:r w:rsidRPr="00735A83">
        <w:rPr>
          <w:rFonts w:ascii="TH Charmonman" w:hAnsi="TH Charmonman" w:cs="TH Charmonman"/>
          <w:sz w:val="32"/>
          <w:szCs w:val="32"/>
          <w:cs/>
        </w:rPr>
        <w:t>แน</w:t>
      </w:r>
      <w:proofErr w:type="spellEnd"/>
      <w:r>
        <w:rPr>
          <w:rFonts w:ascii="TH Charmonman" w:hAnsi="TH Charmonman" w:cs="TH Charmonman" w:hint="cs"/>
          <w:sz w:val="32"/>
          <w:szCs w:val="32"/>
          <w:cs/>
        </w:rPr>
        <w:t xml:space="preserve">  </w:t>
      </w:r>
      <w:r w:rsidRPr="00735A83">
        <w:rPr>
          <w:rFonts w:ascii="TH Charmonman" w:hAnsi="TH Charmonman" w:cs="TH Charmonman"/>
          <w:sz w:val="32"/>
          <w:szCs w:val="32"/>
          <w:cs/>
        </w:rPr>
        <w:t>อำเภอยะหา  จังหวัดยะลา</w:t>
      </w:r>
    </w:p>
    <w:p w14:paraId="3B7ACDF5" w14:textId="77777777" w:rsidR="00DA272C" w:rsidRPr="00DA272C" w:rsidRDefault="00DA272C" w:rsidP="00DA272C">
      <w:pPr>
        <w:pStyle w:val="a3"/>
        <w:rPr>
          <w:rFonts w:ascii="TH Charmonman" w:hAnsi="TH Charmonman" w:cs="TH Charmonman"/>
          <w:sz w:val="36"/>
          <w:szCs w:val="36"/>
        </w:rPr>
      </w:pPr>
    </w:p>
    <w:p w14:paraId="713BF9F5" w14:textId="77777777" w:rsidR="00C52869" w:rsidRPr="00DA272C" w:rsidRDefault="00C52869" w:rsidP="00C52869">
      <w:pPr>
        <w:pStyle w:val="a3"/>
        <w:rPr>
          <w:rFonts w:ascii="TH Charmonman" w:hAnsi="TH Charmonman" w:cs="TH Charmonman"/>
          <w:sz w:val="24"/>
          <w:szCs w:val="32"/>
          <w:cs/>
        </w:rPr>
      </w:pPr>
    </w:p>
    <w:sectPr w:rsidR="00C52869" w:rsidRPr="00DA272C" w:rsidSect="00727D84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F1BC6"/>
    <w:multiLevelType w:val="hybridMultilevel"/>
    <w:tmpl w:val="DEEEF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085"/>
    <w:rsid w:val="00050085"/>
    <w:rsid w:val="003E37CC"/>
    <w:rsid w:val="004315A5"/>
    <w:rsid w:val="00727D84"/>
    <w:rsid w:val="00735A83"/>
    <w:rsid w:val="00A85DDD"/>
    <w:rsid w:val="00B414DC"/>
    <w:rsid w:val="00B67A13"/>
    <w:rsid w:val="00C52869"/>
    <w:rsid w:val="00DA272C"/>
    <w:rsid w:val="00ED110C"/>
    <w:rsid w:val="00F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0A8B99A"/>
  <w15:chartTrackingRefBased/>
  <w15:docId w15:val="{923B5A35-FB57-4DA9-9AA8-8EE69054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2024-05-28T02:47:00Z</cp:lastPrinted>
  <dcterms:created xsi:type="dcterms:W3CDTF">2021-06-29T04:52:00Z</dcterms:created>
  <dcterms:modified xsi:type="dcterms:W3CDTF">2024-05-28T02:53:00Z</dcterms:modified>
</cp:coreProperties>
</file>