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-247650</wp:posOffset>
            </wp:positionV>
            <wp:extent cx="1044575" cy="1143000"/>
            <wp:effectExtent l="19050" t="0" r="3175" b="0"/>
            <wp:wrapNone/>
            <wp:docPr id="2" name="Picture 2" descr="ครุฑ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จริง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611E" w:rsidRPr="00C1611E" w:rsidRDefault="00C1611E" w:rsidP="00C1611E">
      <w:pPr>
        <w:jc w:val="center"/>
        <w:rPr>
          <w:rFonts w:ascii="TH Niramit AS" w:hAnsi="TH Niramit AS" w:cs="TH Niramit AS"/>
          <w:sz w:val="32"/>
          <w:szCs w:val="32"/>
        </w:rPr>
      </w:pP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  <w:cs/>
        </w:rPr>
      </w:pPr>
    </w:p>
    <w:p w:rsidR="00C1611E" w:rsidRPr="00C1611E" w:rsidRDefault="00C1611E" w:rsidP="00C1611E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C1611E">
        <w:rPr>
          <w:rFonts w:ascii="TH Niramit AS" w:hAnsi="TH Niramit AS" w:cs="TH Niramit AS"/>
          <w:b/>
          <w:bCs/>
          <w:sz w:val="40"/>
          <w:szCs w:val="40"/>
          <w:cs/>
        </w:rPr>
        <w:t>ประกาศองค์การบริหารส่วนตำบลบา</w:t>
      </w:r>
      <w:proofErr w:type="spellStart"/>
      <w:r w:rsidRPr="00C1611E">
        <w:rPr>
          <w:rFonts w:ascii="TH Niramit AS" w:hAnsi="TH Niramit AS" w:cs="TH Niramit AS"/>
          <w:b/>
          <w:bCs/>
          <w:sz w:val="40"/>
          <w:szCs w:val="40"/>
          <w:cs/>
        </w:rPr>
        <w:t>โงยซิแน</w:t>
      </w:r>
      <w:proofErr w:type="spellEnd"/>
    </w:p>
    <w:p w:rsidR="00C1611E" w:rsidRDefault="00C1611E" w:rsidP="00C1611E">
      <w:pPr>
        <w:jc w:val="center"/>
        <w:rPr>
          <w:rFonts w:ascii="TH Niramit AS" w:hAnsi="TH Niramit AS" w:cs="TH Niramit AS" w:hint="cs"/>
          <w:b/>
          <w:bCs/>
          <w:sz w:val="36"/>
          <w:szCs w:val="36"/>
        </w:rPr>
      </w:pPr>
      <w:r w:rsidRPr="00C1611E">
        <w:rPr>
          <w:rFonts w:ascii="TH Niramit AS" w:hAnsi="TH Niramit AS" w:cs="TH Niramit AS"/>
          <w:b/>
          <w:bCs/>
          <w:sz w:val="36"/>
          <w:szCs w:val="36"/>
          <w:cs/>
        </w:rPr>
        <w:t>เรื่อง   ผลการจัดซื้อวัสดุอุปกรณ์เพื่อการการเรียนรู้และนันทนาการ</w:t>
      </w:r>
    </w:p>
    <w:p w:rsidR="00C1611E" w:rsidRPr="00C1611E" w:rsidRDefault="00C1611E" w:rsidP="00C1611E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C1611E">
        <w:rPr>
          <w:rFonts w:ascii="TH Niramit AS" w:hAnsi="TH Niramit AS" w:cs="TH Niramit AS"/>
          <w:b/>
          <w:bCs/>
          <w:sz w:val="36"/>
          <w:szCs w:val="36"/>
          <w:cs/>
        </w:rPr>
        <w:t>ศูนย์พัฒนาเด็กเล็กบ้านซีเยาะ</w:t>
      </w:r>
    </w:p>
    <w:p w:rsidR="00C1611E" w:rsidRPr="00C1611E" w:rsidRDefault="00C1611E" w:rsidP="00C1611E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C1611E">
        <w:rPr>
          <w:rFonts w:ascii="TH Niramit AS" w:hAnsi="TH Niramit AS" w:cs="TH Niramit AS"/>
          <w:b/>
          <w:bCs/>
          <w:sz w:val="32"/>
          <w:szCs w:val="32"/>
          <w:cs/>
        </w:rPr>
        <w:t>.........................................</w:t>
      </w: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                     </w:t>
      </w:r>
      <w:r w:rsidRPr="00C1611E">
        <w:rPr>
          <w:rFonts w:ascii="TH Niramit AS" w:hAnsi="TH Niramit AS" w:cs="TH Niramit AS"/>
          <w:sz w:val="32"/>
          <w:szCs w:val="32"/>
          <w:cs/>
        </w:rPr>
        <w:t>ด้วย องค์การบริหารส่วนตำบลบา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 xml:space="preserve">  ได้ดำเนินการจัดซื้อวัสดุอุปกรณ์เพื่อการการเรียนรู้และนันทนาการศูนย์พัฒนาเด็กเล็กบ้านซีเยาะ  จำนวน  61  รายการ  โดยวิธีพิเศษ  ราคากลาง  1,499,980.-  บาท  เมื่อวันที่   10   สิงหาคม  2553  ผลการพิจารณาดังนี้.-</w:t>
      </w: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sz w:val="32"/>
          <w:szCs w:val="32"/>
          <w:cs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ab/>
        <w:t xml:space="preserve">1.บริษัท 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เอิร์น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>เอ็ด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ดูเคชั่น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 xml:space="preserve"> จำกัด                   เสนอราคา    1,499,000.-บาท</w:t>
      </w: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sz w:val="32"/>
          <w:szCs w:val="32"/>
        </w:rPr>
        <w:tab/>
        <w:t xml:space="preserve">         </w:t>
      </w:r>
      <w:r w:rsidRPr="00C1611E">
        <w:rPr>
          <w:rFonts w:ascii="TH Niramit AS" w:hAnsi="TH Niramit AS" w:cs="TH Niramit AS"/>
          <w:sz w:val="10"/>
          <w:szCs w:val="10"/>
          <w:cs/>
        </w:rPr>
        <w:t>2</w:t>
      </w:r>
      <w:r w:rsidRPr="00C1611E">
        <w:rPr>
          <w:rFonts w:ascii="TH Niramit AS" w:hAnsi="TH Niramit AS" w:cs="TH Niramit AS"/>
          <w:sz w:val="32"/>
          <w:szCs w:val="32"/>
          <w:cs/>
        </w:rPr>
        <w:t>2.บริษัท เกรทเอ็ด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ดูเคชั่น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 xml:space="preserve"> จำกัด</w:t>
      </w:r>
      <w:r w:rsidRPr="00C1611E">
        <w:rPr>
          <w:rFonts w:ascii="TH Niramit AS" w:hAnsi="TH Niramit AS" w:cs="TH Niramit AS"/>
          <w:sz w:val="32"/>
          <w:szCs w:val="32"/>
          <w:cs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ab/>
        <w:t>เสนอราคา    1,496,780.-บาท</w:t>
      </w:r>
    </w:p>
    <w:p w:rsidR="00C1611E" w:rsidRPr="00C1611E" w:rsidRDefault="00C1611E" w:rsidP="00C1611E">
      <w:pPr>
        <w:rPr>
          <w:rFonts w:ascii="TH Niramit AS" w:hAnsi="TH Niramit AS" w:cs="TH Niramit AS"/>
          <w:sz w:val="10"/>
          <w:szCs w:val="10"/>
        </w:rPr>
      </w:pPr>
      <w:r w:rsidRPr="00C1611E">
        <w:rPr>
          <w:rFonts w:ascii="TH Niramit AS" w:hAnsi="TH Niramit AS" w:cs="TH Niramit AS"/>
          <w:sz w:val="10"/>
          <w:szCs w:val="10"/>
          <w:cs/>
        </w:rPr>
        <w:tab/>
      </w: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sz w:val="32"/>
          <w:szCs w:val="32"/>
          <w:cs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ab/>
        <w:t>จึงพิจารณาให้บริษัท เกรทเอ็ด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ดูเคชั่น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 xml:space="preserve"> จำกัด    ซึ่งเสนอราคาต่ำสุด  ในวงเงิน  1,496,780.- บาท  และเอกสารครบถ้วน เป็นผู้เสนอราคาต่ำสุดในการจัดซื้อครั้งนี้</w:t>
      </w:r>
    </w:p>
    <w:p w:rsidR="00C1611E" w:rsidRPr="00C1611E" w:rsidRDefault="00C1611E" w:rsidP="00C1611E">
      <w:pPr>
        <w:rPr>
          <w:rFonts w:ascii="TH Niramit AS" w:hAnsi="TH Niramit AS" w:cs="TH Niramit AS"/>
          <w:sz w:val="10"/>
          <w:szCs w:val="10"/>
        </w:rPr>
      </w:pP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sz w:val="32"/>
          <w:szCs w:val="32"/>
          <w:cs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ab/>
        <w:t>อาศัยอำนาจตามพระราชบัญญัติข้อมูลข่าวสารของราชการ  พ.ศ.2540  องค์การบริหารส่วนตำบลบา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 xml:space="preserve">  จึงขอประกาศให้ทราบโดยทั่วกัน</w:t>
      </w: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sz w:val="32"/>
          <w:szCs w:val="32"/>
          <w:cs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  10   สิงหาคม  2553  </w:t>
      </w: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                                     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มูฮำ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มัดมุขตา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บาฮี</w:t>
      </w:r>
      <w:proofErr w:type="spellEnd"/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sz w:val="32"/>
          <w:szCs w:val="32"/>
        </w:rPr>
        <w:tab/>
      </w:r>
      <w:r w:rsidRPr="00C1611E">
        <w:rPr>
          <w:rFonts w:ascii="TH Niramit AS" w:hAnsi="TH Niramit AS" w:cs="TH Niramit AS"/>
          <w:sz w:val="32"/>
          <w:szCs w:val="32"/>
        </w:rPr>
        <w:tab/>
      </w:r>
      <w:r w:rsidRPr="00C1611E">
        <w:rPr>
          <w:rFonts w:ascii="TH Niramit AS" w:hAnsi="TH Niramit AS" w:cs="TH Niramit AS"/>
          <w:sz w:val="32"/>
          <w:szCs w:val="32"/>
        </w:rPr>
        <w:tab/>
      </w:r>
      <w:r w:rsidRPr="00C1611E">
        <w:rPr>
          <w:rFonts w:ascii="TH Niramit AS" w:hAnsi="TH Niramit AS" w:cs="TH Niramit AS"/>
          <w:sz w:val="32"/>
          <w:szCs w:val="32"/>
        </w:rPr>
        <w:tab/>
      </w:r>
      <w:r w:rsidRPr="00C1611E">
        <w:rPr>
          <w:rFonts w:ascii="TH Niramit AS" w:hAnsi="TH Niramit AS" w:cs="TH Niramit AS"/>
          <w:sz w:val="32"/>
          <w:szCs w:val="32"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>(นาย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มูฮำ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 xml:space="preserve">มัดมุขตา     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บาฮี</w:t>
      </w:r>
      <w:proofErr w:type="spellEnd"/>
      <w:r w:rsidRPr="00C1611E">
        <w:rPr>
          <w:rFonts w:ascii="TH Niramit AS" w:hAnsi="TH Niramit AS" w:cs="TH Niramit AS"/>
          <w:sz w:val="32"/>
          <w:szCs w:val="32"/>
          <w:cs/>
        </w:rPr>
        <w:t>)</w:t>
      </w: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  <w:r w:rsidRPr="00C1611E">
        <w:rPr>
          <w:rFonts w:ascii="TH Niramit AS" w:hAnsi="TH Niramit AS" w:cs="TH Niramit AS"/>
          <w:sz w:val="32"/>
          <w:szCs w:val="32"/>
          <w:cs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ab/>
      </w:r>
      <w:r w:rsidRPr="00C1611E">
        <w:rPr>
          <w:rFonts w:ascii="TH Niramit AS" w:hAnsi="TH Niramit AS" w:cs="TH Niramit AS"/>
          <w:sz w:val="32"/>
          <w:szCs w:val="32"/>
          <w:cs/>
        </w:rPr>
        <w:tab/>
        <w:t xml:space="preserve">             นายกองค์การบริหารส่วนตำบลบา</w:t>
      </w:r>
      <w:proofErr w:type="spellStart"/>
      <w:r w:rsidRPr="00C1611E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</w:p>
    <w:p w:rsidR="00C1611E" w:rsidRPr="00C1611E" w:rsidRDefault="00C1611E" w:rsidP="00C1611E">
      <w:pPr>
        <w:rPr>
          <w:rFonts w:ascii="TH Niramit AS" w:hAnsi="TH Niramit AS" w:cs="TH Niramit AS"/>
          <w:sz w:val="32"/>
          <w:szCs w:val="32"/>
        </w:rPr>
      </w:pPr>
    </w:p>
    <w:p w:rsidR="00792C4A" w:rsidRPr="00C1611E" w:rsidRDefault="00792C4A">
      <w:pPr>
        <w:rPr>
          <w:rFonts w:ascii="TH Niramit AS" w:hAnsi="TH Niramit AS" w:cs="TH Niramit AS"/>
        </w:rPr>
      </w:pPr>
    </w:p>
    <w:sectPr w:rsidR="00792C4A" w:rsidRPr="00C1611E" w:rsidSect="00792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1611E"/>
    <w:rsid w:val="00792C4A"/>
    <w:rsid w:val="00C1611E"/>
    <w:rsid w:val="00C32AC3"/>
    <w:rsid w:val="00DA2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uto"/>
        <w:ind w:firstLine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11E"/>
    <w:pPr>
      <w:spacing w:line="240" w:lineRule="auto"/>
      <w:ind w:firstLin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>DarkOS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2010-11-15T05:18:00Z</dcterms:created>
  <dcterms:modified xsi:type="dcterms:W3CDTF">2010-11-15T05:19:00Z</dcterms:modified>
</cp:coreProperties>
</file>